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66"/>
        <w:bidiVisual/>
        <w:tblW w:w="10349" w:type="dxa"/>
        <w:tblLayout w:type="fixed"/>
        <w:tblLook w:val="0000"/>
      </w:tblPr>
      <w:tblGrid>
        <w:gridCol w:w="2290"/>
        <w:gridCol w:w="284"/>
        <w:gridCol w:w="1250"/>
        <w:gridCol w:w="2292"/>
        <w:gridCol w:w="847"/>
        <w:gridCol w:w="10"/>
        <w:gridCol w:w="850"/>
        <w:gridCol w:w="965"/>
        <w:gridCol w:w="708"/>
        <w:gridCol w:w="853"/>
      </w:tblGrid>
      <w:tr w:rsidR="007A11AB" w:rsidRPr="00910F08" w:rsidTr="007A11AB">
        <w:trPr>
          <w:cantSplit/>
          <w:trHeight w:val="360"/>
        </w:trPr>
        <w:tc>
          <w:tcPr>
            <w:tcW w:w="229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 xml:space="preserve">المملكة العربية السعودية </w:t>
            </w:r>
          </w:p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وزارة التربية والتعليم</w:t>
            </w:r>
          </w:p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الإد</w:t>
            </w:r>
            <w:r w:rsidR="00DD312E">
              <w:rPr>
                <w:rFonts w:cs="Times New Roman"/>
                <w:color w:val="000000"/>
                <w:sz w:val="28"/>
                <w:rtl/>
              </w:rPr>
              <w:t xml:space="preserve">ارة العامة للتعليم بمنطقة </w:t>
            </w:r>
          </w:p>
          <w:p w:rsidR="007A11AB" w:rsidRPr="00910F08" w:rsidRDefault="00B84B69" w:rsidP="007A11AB">
            <w:pPr>
              <w:pStyle w:val="1"/>
              <w:rPr>
                <w:rFonts w:cs="Times New Roman" w:hint="cs"/>
                <w:color w:val="000000"/>
                <w:sz w:val="18"/>
                <w:szCs w:val="18"/>
              </w:rPr>
            </w:pPr>
            <w:r w:rsidRPr="00B84B69">
              <w:rPr>
                <w:rFonts w:cs="Times New Roman"/>
                <w:noProof/>
                <w:color w:val="000000"/>
                <w:sz w:val="28"/>
                <w:lang w:val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3.8pt;margin-top:10.2pt;width:89.4pt;height:48.2pt;z-index:251670528" stroked="f">
                  <v:textbox>
                    <w:txbxContent>
                      <w:p w:rsidR="007A11AB" w:rsidRDefault="007A11AB" w:rsidP="00291184">
                        <w:pPr>
                          <w:rPr>
                            <w:rtl/>
                          </w:rPr>
                        </w:pPr>
                        <w:r>
                          <w:rPr>
                            <w:noProof/>
                            <w:rtl/>
                            <w:lang w:eastAsia="en-US"/>
                          </w:rPr>
                          <w:drawing>
                            <wp:inline distT="0" distB="0" distL="0" distR="0">
                              <wp:extent cx="952500" cy="523875"/>
                              <wp:effectExtent l="19050" t="0" r="0" b="0"/>
                              <wp:docPr id="6" name="صورة 1" descr="moto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oto[1]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12000" contrast="-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7A11AB" w:rsidRPr="00910F08">
              <w:rPr>
                <w:rFonts w:cs="Times New Roman"/>
                <w:color w:val="000000"/>
                <w:sz w:val="18"/>
                <w:szCs w:val="18"/>
                <w:rtl/>
              </w:rPr>
              <w:t xml:space="preserve">مدرسة: </w:t>
            </w:r>
          </w:p>
        </w:tc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910F08" w:rsidRDefault="00DF732E" w:rsidP="00DF732E">
            <w:pPr>
              <w:pStyle w:val="7"/>
              <w:jc w:val="center"/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اليوم ( الســــبت:17/6/1429ه</w:t>
            </w:r>
          </w:p>
          <w:p w:rsidR="007A11AB" w:rsidRPr="00910F08" w:rsidRDefault="007A11AB" w:rsidP="007A11AB">
            <w:pPr>
              <w:jc w:val="center"/>
              <w:rPr>
                <w:rFonts w:cs="Times New Roman"/>
                <w:color w:val="000000"/>
                <w:sz w:val="28"/>
                <w:szCs w:val="16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  <w:t>السؤال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  <w:t>الدرجة</w:t>
            </w:r>
          </w:p>
        </w:tc>
        <w:tc>
          <w:tcPr>
            <w:tcW w:w="96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كتابة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  <w:t>المصحح</w:t>
            </w:r>
          </w:p>
        </w:tc>
        <w:tc>
          <w:tcPr>
            <w:tcW w:w="853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  <w:t>المراجع</w:t>
            </w:r>
          </w:p>
        </w:tc>
      </w:tr>
      <w:tr w:rsidR="007A11AB" w:rsidRPr="00910F08" w:rsidTr="007A11AB">
        <w:trPr>
          <w:cantSplit/>
          <w:trHeight w:val="390"/>
        </w:trPr>
        <w:tc>
          <w:tcPr>
            <w:tcW w:w="2290" w:type="dxa"/>
            <w:vMerge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</w:p>
        </w:tc>
        <w:tc>
          <w:tcPr>
            <w:tcW w:w="284" w:type="dxa"/>
            <w:vMerge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910F08" w:rsidRDefault="00491D6A" w:rsidP="00491D6A">
            <w:pPr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اسم الطالب/</w:t>
            </w:r>
          </w:p>
        </w:tc>
        <w:tc>
          <w:tcPr>
            <w:tcW w:w="857" w:type="dxa"/>
            <w:gridSpan w:val="2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</w:pPr>
          </w:p>
        </w:tc>
        <w:tc>
          <w:tcPr>
            <w:tcW w:w="850" w:type="dxa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</w:pPr>
          </w:p>
        </w:tc>
        <w:tc>
          <w:tcPr>
            <w:tcW w:w="965" w:type="dxa"/>
            <w:vMerge/>
            <w:tcBorders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</w:pPr>
          </w:p>
        </w:tc>
      </w:tr>
      <w:tr w:rsidR="00EE2A48" w:rsidRPr="00910F08" w:rsidTr="007A11AB">
        <w:trPr>
          <w:cantSplit/>
          <w:trHeight w:val="339"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pStyle w:val="7"/>
              <w:rPr>
                <w:rFonts w:cs="Times New Roman"/>
                <w:color w:val="000000"/>
                <w:rtl/>
              </w:rPr>
            </w:pPr>
            <w:r w:rsidRPr="00910F08">
              <w:rPr>
                <w:rFonts w:cs="Times New Roman"/>
                <w:color w:val="000000"/>
                <w:sz w:val="24"/>
                <w:szCs w:val="26"/>
                <w:rtl/>
              </w:rPr>
              <w:t>رقم الجلوس</w:t>
            </w:r>
          </w:p>
        </w:tc>
        <w:tc>
          <w:tcPr>
            <w:tcW w:w="2292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س1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الصــف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3 / ث / </w:t>
            </w:r>
            <w:r w:rsidR="00DF732E"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س2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المـــادة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DF732E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البلاغة والنقد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س3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2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الــزمن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ساعة ونصف</w:t>
            </w:r>
          </w:p>
        </w:tc>
        <w:tc>
          <w:tcPr>
            <w:tcW w:w="847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  <w:p w:rsidR="00EE2A48" w:rsidRPr="00910F08" w:rsidRDefault="00EE2A48" w:rsidP="007A11AB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color w:val="000000"/>
                <w:szCs w:val="22"/>
                <w:rtl/>
              </w:rPr>
              <w:t>المجموع</w:t>
            </w: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thickThin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2A48" w:rsidRPr="00910F08" w:rsidTr="007A11AB">
        <w:trPr>
          <w:cantSplit/>
          <w:trHeight w:val="276"/>
        </w:trPr>
        <w:tc>
          <w:tcPr>
            <w:tcW w:w="6116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E2A48" w:rsidRPr="00910F08" w:rsidRDefault="00EE2A48" w:rsidP="007A11AB">
            <w:pPr>
              <w:pStyle w:val="3"/>
              <w:rPr>
                <w:rFonts w:cs="Times New Roman"/>
                <w:sz w:val="28"/>
                <w:szCs w:val="26"/>
              </w:rPr>
            </w:pPr>
            <w:r w:rsidRPr="00910F08">
              <w:rPr>
                <w:rFonts w:cs="Times New Roman"/>
                <w:sz w:val="22"/>
                <w:szCs w:val="24"/>
                <w:rtl/>
              </w:rPr>
              <w:t>اختبار الفصل الدراسي الثاني للعام الدراسي : 1428ـ1429هـ</w:t>
            </w:r>
          </w:p>
        </w:tc>
        <w:tc>
          <w:tcPr>
            <w:tcW w:w="847" w:type="dxa"/>
            <w:vMerge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5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3515C6" w:rsidRDefault="003515C6" w:rsidP="00025EF0">
      <w:pPr>
        <w:spacing w:line="276" w:lineRule="auto"/>
        <w:ind w:left="-964"/>
        <w:rPr>
          <w:rFonts w:cs="Simple Bold Jut Out"/>
          <w:b/>
          <w:bCs/>
          <w:sz w:val="32"/>
          <w:szCs w:val="32"/>
          <w:rtl/>
        </w:rPr>
      </w:pPr>
      <w:r>
        <w:rPr>
          <w:rFonts w:cs="Simple Bold Jut Out" w:hint="cs"/>
          <w:b/>
          <w:bCs/>
          <w:sz w:val="32"/>
          <w:szCs w:val="32"/>
          <w:rtl/>
        </w:rPr>
        <w:t>السؤال الأول:</w:t>
      </w:r>
    </w:p>
    <w:p w:rsidR="00025EF0" w:rsidRPr="00025EF0" w:rsidRDefault="00025EF0" w:rsidP="00025EF0">
      <w:pPr>
        <w:pStyle w:val="a4"/>
        <w:numPr>
          <w:ilvl w:val="0"/>
          <w:numId w:val="8"/>
        </w:numPr>
        <w:spacing w:line="276" w:lineRule="auto"/>
        <w:rPr>
          <w:rFonts w:cs="Simple Bold Jut Out"/>
          <w:b/>
          <w:bCs/>
          <w:sz w:val="24"/>
          <w:szCs w:val="24"/>
          <w:rtl/>
        </w:rPr>
      </w:pPr>
      <w:r w:rsidRPr="00025EF0">
        <w:rPr>
          <w:rFonts w:cs="Simple Bold Jut Out" w:hint="cs"/>
          <w:b/>
          <w:bCs/>
          <w:sz w:val="24"/>
          <w:szCs w:val="24"/>
          <w:rtl/>
        </w:rPr>
        <w:t>ضع العبارة (صح ) أمام العبارة الصحيحة والعبارة(خطأ) أمام العبارة الخاطئة.</w:t>
      </w:r>
    </w:p>
    <w:p w:rsidR="003515C6" w:rsidRPr="00433CA1" w:rsidRDefault="003515C6" w:rsidP="00025EF0">
      <w:pPr>
        <w:spacing w:line="276" w:lineRule="auto"/>
        <w:ind w:left="-964"/>
        <w:rPr>
          <w:rFonts w:cs="Times New Roman"/>
          <w:b/>
          <w:bCs/>
          <w:sz w:val="32"/>
          <w:szCs w:val="32"/>
          <w:rtl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1ـ يسهم النقد في رقي الحياة الأدبية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                         (     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 تمتاز  مرحلة ازدهار النقد القديم بأنه لم يخص بكتب نقدية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(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ركز النابغة في نقده لحسان علي ملاحظة المفردات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(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ظهرت مؤلفات نقدية متخصصة في مرحلة نشأة النقد القديم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(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من أبرز كتب البلاغة في مرحلة ازدهار النقد القديم ( كتاب عيار الشعر )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(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>ـ</w:t>
      </w:r>
      <w:r w:rsidR="00433CA1">
        <w:rPr>
          <w:rFonts w:cs="Times New Roman"/>
          <w:b/>
          <w:bCs/>
          <w:sz w:val="32"/>
          <w:szCs w:val="32"/>
          <w:rtl/>
        </w:rPr>
        <w:t xml:space="preserve">كتاب </w:t>
      </w:r>
      <w:r w:rsidR="00433CA1">
        <w:rPr>
          <w:rFonts w:cs="Times New Roman" w:hint="cs"/>
          <w:b/>
          <w:bCs/>
          <w:sz w:val="32"/>
          <w:szCs w:val="32"/>
          <w:rtl/>
        </w:rPr>
        <w:t>أسرار البلاغة لأبي هلال العسكري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               (</w:t>
      </w:r>
    </w:p>
    <w:p w:rsidR="003515C6" w:rsidRPr="00433CA1" w:rsidRDefault="003515C6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المعاني المشتركة هي التي يتساوي فيها الشعراء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  (</w:t>
      </w:r>
    </w:p>
    <w:p w:rsidR="00433CA1" w:rsidRPr="00433CA1" w:rsidRDefault="00433CA1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</w:t>
      </w:r>
      <w:r w:rsidR="003515C6" w:rsidRPr="00433CA1">
        <w:rPr>
          <w:rFonts w:cs="Times New Roman"/>
          <w:b/>
          <w:bCs/>
          <w:sz w:val="32"/>
          <w:szCs w:val="32"/>
          <w:rtl/>
        </w:rPr>
        <w:t xml:space="preserve">من أثر الإسلام في النقد توظيف الأدب لخدمة قيم الإسلام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(</w:t>
      </w:r>
    </w:p>
    <w:p w:rsidR="00433CA1" w:rsidRPr="00433CA1" w:rsidRDefault="00433CA1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</w:t>
      </w:r>
      <w:r w:rsidR="003515C6" w:rsidRPr="00433CA1">
        <w:rPr>
          <w:rFonts w:cs="Times New Roman"/>
          <w:b/>
          <w:bCs/>
          <w:sz w:val="32"/>
          <w:szCs w:val="32"/>
          <w:rtl/>
        </w:rPr>
        <w:t>د</w:t>
      </w:r>
      <w:r>
        <w:rPr>
          <w:rFonts w:cs="Times New Roman"/>
          <w:b/>
          <w:bCs/>
          <w:sz w:val="32"/>
          <w:szCs w:val="32"/>
          <w:rtl/>
        </w:rPr>
        <w:t xml:space="preserve">فع الإسلام الشعر إلي </w:t>
      </w:r>
      <w:r>
        <w:rPr>
          <w:rFonts w:cs="Times New Roman" w:hint="cs"/>
          <w:b/>
          <w:bCs/>
          <w:sz w:val="32"/>
          <w:szCs w:val="32"/>
          <w:rtl/>
        </w:rPr>
        <w:t>الدعوة للفضيلة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                (</w:t>
      </w:r>
    </w:p>
    <w:p w:rsidR="003515C6" w:rsidRPr="00433CA1" w:rsidRDefault="00433CA1" w:rsidP="00025EF0">
      <w:pPr>
        <w:pStyle w:val="a4"/>
        <w:numPr>
          <w:ilvl w:val="0"/>
          <w:numId w:val="7"/>
        </w:numPr>
        <w:spacing w:line="276" w:lineRule="auto"/>
        <w:rPr>
          <w:rFonts w:cs="Times New Roman"/>
          <w:b/>
          <w:bCs/>
          <w:sz w:val="32"/>
          <w:szCs w:val="32"/>
          <w:rtl/>
        </w:rPr>
      </w:pPr>
      <w:r w:rsidRPr="00433CA1">
        <w:rPr>
          <w:rFonts w:cs="Times New Roman"/>
          <w:b/>
          <w:bCs/>
          <w:sz w:val="32"/>
          <w:szCs w:val="32"/>
          <w:rtl/>
        </w:rPr>
        <w:t xml:space="preserve">ـ </w:t>
      </w:r>
      <w:r w:rsidR="003515C6" w:rsidRPr="00433CA1">
        <w:rPr>
          <w:rFonts w:cs="Times New Roman"/>
          <w:b/>
          <w:bCs/>
          <w:sz w:val="32"/>
          <w:szCs w:val="32"/>
          <w:rtl/>
        </w:rPr>
        <w:t xml:space="preserve">سجن عمر بن الخطاب الحطيئة لهجائه الزرقان بن بدر  </w:t>
      </w:r>
      <w:r w:rsidR="00025EF0">
        <w:rPr>
          <w:rFonts w:cs="Times New Roman" w:hint="cs"/>
          <w:b/>
          <w:bCs/>
          <w:sz w:val="32"/>
          <w:szCs w:val="32"/>
          <w:rtl/>
        </w:rPr>
        <w:t xml:space="preserve">                                    (</w:t>
      </w:r>
    </w:p>
    <w:p w:rsidR="003515C6" w:rsidRDefault="00900484" w:rsidP="00900484">
      <w:pPr>
        <w:spacing w:line="276" w:lineRule="auto"/>
        <w:ind w:left="-1871"/>
        <w:jc w:val="center"/>
        <w:rPr>
          <w:b/>
          <w:bCs/>
          <w:sz w:val="32"/>
          <w:szCs w:val="32"/>
          <w:rtl/>
        </w:rPr>
      </w:pPr>
      <w:r>
        <w:rPr>
          <w:rFonts w:cs="Simple Bold Jut Out" w:hint="cs"/>
          <w:b/>
          <w:bCs/>
          <w:sz w:val="32"/>
          <w:szCs w:val="32"/>
          <w:rtl/>
        </w:rPr>
        <w:t>ب)</w:t>
      </w:r>
      <w:r w:rsidR="003515C6">
        <w:rPr>
          <w:rFonts w:hint="cs"/>
          <w:b/>
          <w:bCs/>
          <w:sz w:val="32"/>
          <w:szCs w:val="32"/>
          <w:rtl/>
        </w:rPr>
        <w:t xml:space="preserve"> </w:t>
      </w:r>
      <w:r w:rsidR="003515C6" w:rsidRPr="00900484">
        <w:rPr>
          <w:rFonts w:cs="Simple Bold Jut Out" w:hint="cs"/>
          <w:b/>
          <w:bCs/>
          <w:sz w:val="32"/>
          <w:szCs w:val="32"/>
          <w:rtl/>
        </w:rPr>
        <w:t>قارن بين الأسلوب العلمي والأسلوب الأدبي وفق  الجدول التالي:</w:t>
      </w:r>
    </w:p>
    <w:tbl>
      <w:tblPr>
        <w:tblpPr w:leftFromText="180" w:rightFromText="180" w:vertAnchor="text" w:horzAnchor="margin" w:tblpXSpec="center" w:tblpY="238"/>
        <w:bidiVisual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2"/>
        <w:gridCol w:w="1130"/>
        <w:gridCol w:w="1501"/>
        <w:gridCol w:w="1501"/>
        <w:gridCol w:w="1628"/>
        <w:gridCol w:w="1376"/>
        <w:gridCol w:w="1502"/>
      </w:tblGrid>
      <w:tr w:rsidR="003515C6" w:rsidTr="003515C6">
        <w:trPr>
          <w:trHeight w:val="98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 xml:space="preserve">نوع الأسلوب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>الخيال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>العاطفة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>المصطلحات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3A075A">
              <w:rPr>
                <w:rFonts w:cs="Times New Roman"/>
                <w:sz w:val="24"/>
                <w:szCs w:val="24"/>
                <w:rtl/>
              </w:rPr>
              <w:t>الكلمات والجمل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3A075A">
              <w:rPr>
                <w:rFonts w:cs="Times New Roman"/>
                <w:sz w:val="24"/>
                <w:szCs w:val="24"/>
                <w:rtl/>
              </w:rPr>
              <w:t>شخصية الكاتب</w:t>
            </w:r>
          </w:p>
        </w:tc>
      </w:tr>
      <w:tr w:rsidR="003515C6" w:rsidTr="003515C6">
        <w:trPr>
          <w:trHeight w:val="56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>الأسلوب العلمي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</w:tr>
      <w:tr w:rsidR="003515C6" w:rsidTr="003515C6">
        <w:trPr>
          <w:trHeight w:val="54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  <w:r w:rsidRPr="003A075A">
              <w:rPr>
                <w:rFonts w:cs="Times New Roman"/>
                <w:sz w:val="32"/>
                <w:szCs w:val="32"/>
                <w:rtl/>
              </w:rPr>
              <w:t xml:space="preserve">الأسلوب الأدبي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C6" w:rsidRPr="003A075A" w:rsidRDefault="003515C6" w:rsidP="00025EF0">
            <w:pPr>
              <w:spacing w:line="276" w:lineRule="auto"/>
              <w:rPr>
                <w:rFonts w:cs="Times New Roman"/>
                <w:sz w:val="32"/>
                <w:szCs w:val="32"/>
              </w:rPr>
            </w:pPr>
          </w:p>
        </w:tc>
      </w:tr>
    </w:tbl>
    <w:p w:rsidR="003515C6" w:rsidRPr="003A075A" w:rsidRDefault="00900484" w:rsidP="00900484">
      <w:pPr>
        <w:spacing w:line="276" w:lineRule="auto"/>
        <w:ind w:left="-1134"/>
        <w:rPr>
          <w:rFonts w:cs="Simple Bold Jut Out"/>
          <w:b/>
          <w:bCs/>
          <w:sz w:val="24"/>
          <w:szCs w:val="24"/>
          <w:rtl/>
        </w:rPr>
      </w:pPr>
      <w:r w:rsidRPr="003A075A">
        <w:rPr>
          <w:rFonts w:cs="Simple Bold Jut Out" w:hint="cs"/>
          <w:b/>
          <w:bCs/>
          <w:sz w:val="24"/>
          <w:szCs w:val="24"/>
          <w:rtl/>
        </w:rPr>
        <w:t>ج) اختر الإجابة الصحيحة مما بين القوسين</w:t>
      </w:r>
      <w:r w:rsidR="003A075A" w:rsidRPr="003A075A">
        <w:rPr>
          <w:rFonts w:cs="Simple Bold Jut Out" w:hint="cs"/>
          <w:b/>
          <w:bCs/>
          <w:sz w:val="24"/>
          <w:szCs w:val="24"/>
          <w:rtl/>
        </w:rPr>
        <w:t xml:space="preserve"> بوضع ال</w:t>
      </w:r>
      <w:r w:rsidR="000021DE">
        <w:rPr>
          <w:rFonts w:cs="Simple Bold Jut Out" w:hint="cs"/>
          <w:b/>
          <w:bCs/>
          <w:sz w:val="24"/>
          <w:szCs w:val="24"/>
          <w:rtl/>
        </w:rPr>
        <w:t>رمز (أ ـ ب ـ ج) في الجدول المرفق آخر الفقرات</w:t>
      </w:r>
    </w:p>
    <w:p w:rsidR="003515C6" w:rsidRPr="003A075A" w:rsidRDefault="00900484" w:rsidP="00900484">
      <w:pPr>
        <w:spacing w:line="276" w:lineRule="auto"/>
        <w:ind w:left="-1134"/>
        <w:rPr>
          <w:rFonts w:cs="Times New Roman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</w:t>
      </w:r>
      <w:r w:rsidRPr="003A075A">
        <w:rPr>
          <w:rFonts w:cs="Times New Roman"/>
          <w:b/>
          <w:bCs/>
          <w:sz w:val="32"/>
          <w:szCs w:val="32"/>
          <w:rtl/>
        </w:rPr>
        <w:t>) الشاهنامة ملحمة شعرية ( يونانية ’ عربية  , فارسية )</w:t>
      </w:r>
    </w:p>
    <w:p w:rsidR="00900484" w:rsidRPr="003A075A" w:rsidRDefault="00E01B64" w:rsidP="00900484">
      <w:pPr>
        <w:spacing w:line="276" w:lineRule="auto"/>
        <w:ind w:left="-1134"/>
        <w:rPr>
          <w:rFonts w:cs="Times New Roman"/>
          <w:b/>
          <w:bCs/>
          <w:sz w:val="32"/>
          <w:szCs w:val="32"/>
          <w:rtl/>
        </w:rPr>
      </w:pPr>
      <w:r w:rsidRPr="003A075A">
        <w:rPr>
          <w:rFonts w:cs="Times New Roman"/>
          <w:b/>
          <w:bCs/>
          <w:sz w:val="32"/>
          <w:szCs w:val="32"/>
          <w:rtl/>
        </w:rPr>
        <w:t xml:space="preserve">2)تعرف  المسرحية ذات الموضوع الجاد بـ( أ ـ الملهاة , ب ـ  الكوميديا ,  ج ـ </w:t>
      </w:r>
      <w:r w:rsidR="00DE1AB7" w:rsidRPr="003A075A">
        <w:rPr>
          <w:rFonts w:cs="Times New Roman" w:hint="cs"/>
          <w:b/>
          <w:bCs/>
          <w:sz w:val="32"/>
          <w:szCs w:val="32"/>
          <w:rtl/>
        </w:rPr>
        <w:t>المأساة</w:t>
      </w:r>
      <w:r w:rsidRPr="003A075A">
        <w:rPr>
          <w:rFonts w:cs="Times New Roman"/>
          <w:b/>
          <w:bCs/>
          <w:sz w:val="32"/>
          <w:szCs w:val="32"/>
          <w:rtl/>
        </w:rPr>
        <w:t>)</w:t>
      </w:r>
    </w:p>
    <w:p w:rsidR="003515C6" w:rsidRPr="003A075A" w:rsidRDefault="00900484" w:rsidP="00900484">
      <w:pPr>
        <w:spacing w:line="276" w:lineRule="auto"/>
        <w:ind w:left="-1134"/>
        <w:rPr>
          <w:rFonts w:cs="Times New Roman"/>
          <w:b/>
          <w:bCs/>
          <w:sz w:val="32"/>
          <w:szCs w:val="32"/>
          <w:rtl/>
        </w:rPr>
      </w:pPr>
      <w:r w:rsidRPr="003A075A">
        <w:rPr>
          <w:rFonts w:cs="Times New Roman"/>
          <w:b/>
          <w:bCs/>
          <w:sz w:val="32"/>
          <w:szCs w:val="32"/>
          <w:rtl/>
        </w:rPr>
        <w:t>3-</w:t>
      </w:r>
      <w:r w:rsidR="00E01B64" w:rsidRPr="003A075A">
        <w:rPr>
          <w:rFonts w:cs="Times New Roman"/>
          <w:b/>
          <w:bCs/>
          <w:sz w:val="32"/>
          <w:szCs w:val="32"/>
          <w:rtl/>
        </w:rPr>
        <w:t>صدق العاطفة أوضح مايكون في غرض ( أـ المدح , ب ـ الهجاء,  ج ـ الرثاء)</w:t>
      </w:r>
    </w:p>
    <w:p w:rsidR="00E01B64" w:rsidRPr="003A075A" w:rsidRDefault="00E01B64" w:rsidP="00900484">
      <w:pPr>
        <w:spacing w:line="276" w:lineRule="auto"/>
        <w:ind w:left="-1134"/>
        <w:rPr>
          <w:rFonts w:cs="Times New Roman"/>
          <w:b/>
          <w:bCs/>
          <w:sz w:val="32"/>
          <w:szCs w:val="32"/>
          <w:rtl/>
        </w:rPr>
      </w:pPr>
      <w:r w:rsidRPr="003A075A">
        <w:rPr>
          <w:rFonts w:cs="Times New Roman"/>
          <w:b/>
          <w:bCs/>
          <w:sz w:val="32"/>
          <w:szCs w:val="32"/>
          <w:rtl/>
        </w:rPr>
        <w:t>4)الملكة الفنية التي تصنع الصورة هي (</w:t>
      </w:r>
      <w:r w:rsidR="003A075A" w:rsidRPr="003A075A">
        <w:rPr>
          <w:rFonts w:cs="Times New Roman"/>
          <w:b/>
          <w:bCs/>
          <w:sz w:val="32"/>
          <w:szCs w:val="32"/>
          <w:rtl/>
        </w:rPr>
        <w:t xml:space="preserve">أ ـ </w:t>
      </w:r>
      <w:r w:rsidRPr="003A075A">
        <w:rPr>
          <w:rFonts w:cs="Times New Roman"/>
          <w:b/>
          <w:bCs/>
          <w:sz w:val="32"/>
          <w:szCs w:val="32"/>
          <w:rtl/>
        </w:rPr>
        <w:t xml:space="preserve"> العاطفة , </w:t>
      </w:r>
      <w:r w:rsidR="003A075A" w:rsidRPr="003A075A">
        <w:rPr>
          <w:rFonts w:cs="Times New Roman"/>
          <w:b/>
          <w:bCs/>
          <w:sz w:val="32"/>
          <w:szCs w:val="32"/>
          <w:rtl/>
        </w:rPr>
        <w:t xml:space="preserve">ب ـ </w:t>
      </w:r>
      <w:r w:rsidRPr="003A075A">
        <w:rPr>
          <w:rFonts w:cs="Times New Roman"/>
          <w:b/>
          <w:bCs/>
          <w:sz w:val="32"/>
          <w:szCs w:val="32"/>
          <w:rtl/>
        </w:rPr>
        <w:t>الأسلوب ,</w:t>
      </w:r>
      <w:r w:rsidR="003A075A" w:rsidRPr="003A075A">
        <w:rPr>
          <w:rFonts w:cs="Times New Roman"/>
          <w:b/>
          <w:bCs/>
          <w:sz w:val="32"/>
          <w:szCs w:val="32"/>
          <w:rtl/>
        </w:rPr>
        <w:t xml:space="preserve"> ج ـ</w:t>
      </w:r>
      <w:r w:rsidRPr="003A075A">
        <w:rPr>
          <w:rFonts w:cs="Times New Roman"/>
          <w:b/>
          <w:bCs/>
          <w:sz w:val="32"/>
          <w:szCs w:val="32"/>
          <w:rtl/>
        </w:rPr>
        <w:t xml:space="preserve"> الخيال )</w:t>
      </w:r>
    </w:p>
    <w:p w:rsidR="00E01B64" w:rsidRPr="003A075A" w:rsidRDefault="00E01B64" w:rsidP="00900484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3A075A">
        <w:rPr>
          <w:rFonts w:cs="Times New Roman"/>
          <w:b/>
          <w:bCs/>
          <w:sz w:val="32"/>
          <w:szCs w:val="32"/>
          <w:rtl/>
        </w:rPr>
        <w:t>5) من خصائص المقالة (</w:t>
      </w:r>
      <w:r w:rsidR="003A075A" w:rsidRPr="003A075A">
        <w:rPr>
          <w:rFonts w:cs="Times New Roman"/>
          <w:b/>
          <w:bCs/>
          <w:sz w:val="32"/>
          <w:szCs w:val="32"/>
          <w:rtl/>
        </w:rPr>
        <w:t xml:space="preserve">أ ـ </w:t>
      </w:r>
      <w:r w:rsidRPr="003A075A">
        <w:rPr>
          <w:rFonts w:cs="Times New Roman"/>
          <w:b/>
          <w:bCs/>
          <w:sz w:val="32"/>
          <w:szCs w:val="32"/>
          <w:rtl/>
        </w:rPr>
        <w:t xml:space="preserve">الطول </w:t>
      </w:r>
      <w:r w:rsidRPr="003A075A">
        <w:rPr>
          <w:rFonts w:cs="Times New Roman"/>
          <w:b/>
          <w:bCs/>
          <w:sz w:val="28"/>
          <w:szCs w:val="28"/>
          <w:rtl/>
        </w:rPr>
        <w:t xml:space="preserve">, </w:t>
      </w:r>
      <w:r w:rsidR="003A075A" w:rsidRPr="003A075A">
        <w:rPr>
          <w:rFonts w:cs="Times New Roman"/>
          <w:b/>
          <w:bCs/>
          <w:sz w:val="28"/>
          <w:szCs w:val="28"/>
          <w:rtl/>
        </w:rPr>
        <w:t xml:space="preserve">ب ـ </w:t>
      </w:r>
      <w:r w:rsidRPr="003A075A">
        <w:rPr>
          <w:rFonts w:cs="Times New Roman"/>
          <w:b/>
          <w:bCs/>
          <w:sz w:val="28"/>
          <w:szCs w:val="28"/>
          <w:rtl/>
        </w:rPr>
        <w:t>كثرة القيود الفنية ,</w:t>
      </w:r>
      <w:r w:rsidR="003A075A" w:rsidRPr="003A075A">
        <w:rPr>
          <w:rFonts w:cs="Times New Roman"/>
          <w:b/>
          <w:bCs/>
          <w:sz w:val="28"/>
          <w:szCs w:val="28"/>
          <w:rtl/>
        </w:rPr>
        <w:t xml:space="preserve">ج ـ </w:t>
      </w:r>
      <w:r w:rsidRPr="003A075A">
        <w:rPr>
          <w:rFonts w:cs="Times New Roman"/>
          <w:b/>
          <w:bCs/>
          <w:sz w:val="28"/>
          <w:szCs w:val="28"/>
          <w:rtl/>
        </w:rPr>
        <w:t xml:space="preserve"> سعة الموضوعات)</w:t>
      </w:r>
    </w:p>
    <w:p w:rsidR="00E01B64" w:rsidRPr="003A075A" w:rsidRDefault="00E01B64" w:rsidP="00900484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3A075A">
        <w:rPr>
          <w:rFonts w:cs="Times New Roman"/>
          <w:b/>
          <w:bCs/>
          <w:sz w:val="32"/>
          <w:szCs w:val="32"/>
          <w:rtl/>
        </w:rPr>
        <w:t>6)</w:t>
      </w:r>
      <w:r w:rsidR="003A075A" w:rsidRPr="003A075A">
        <w:rPr>
          <w:rFonts w:cs="Times New Roman"/>
          <w:b/>
          <w:bCs/>
          <w:sz w:val="28"/>
          <w:szCs w:val="28"/>
          <w:rtl/>
        </w:rPr>
        <w:t xml:space="preserve"> البطل الرئيسي في القصة  قد يكون ( أ ـ الزمان , ب ـ الشخصيات , ج ـ المكان )</w:t>
      </w:r>
    </w:p>
    <w:p w:rsidR="00421C4B" w:rsidRDefault="003A075A" w:rsidP="00900484">
      <w:pPr>
        <w:spacing w:line="276" w:lineRule="auto"/>
        <w:ind w:left="-1134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7)الأسطورة الأزلية تصنف ضمن  الشعر(ا ـ التعليمي  , ب ـ القصصي , ج ـ الملحمي )</w:t>
      </w:r>
    </w:p>
    <w:tbl>
      <w:tblPr>
        <w:tblStyle w:val="a5"/>
        <w:tblpPr w:leftFromText="180" w:rightFromText="180" w:vertAnchor="page" w:horzAnchor="margin" w:tblpY="15496"/>
        <w:bidiVisual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3A075A" w:rsidTr="003A075A">
        <w:tc>
          <w:tcPr>
            <w:tcW w:w="1217" w:type="dxa"/>
          </w:tcPr>
          <w:p w:rsidR="003A075A" w:rsidRDefault="003A075A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1)</w:t>
            </w:r>
          </w:p>
        </w:tc>
        <w:tc>
          <w:tcPr>
            <w:tcW w:w="1217" w:type="dxa"/>
          </w:tcPr>
          <w:p w:rsidR="003A075A" w:rsidRDefault="003A075A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2)</w:t>
            </w:r>
          </w:p>
        </w:tc>
        <w:tc>
          <w:tcPr>
            <w:tcW w:w="1217" w:type="dxa"/>
          </w:tcPr>
          <w:p w:rsidR="003A075A" w:rsidRDefault="000021DE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3)</w:t>
            </w:r>
          </w:p>
        </w:tc>
        <w:tc>
          <w:tcPr>
            <w:tcW w:w="1217" w:type="dxa"/>
          </w:tcPr>
          <w:p w:rsidR="003A075A" w:rsidRDefault="000021DE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4)</w:t>
            </w:r>
          </w:p>
        </w:tc>
        <w:tc>
          <w:tcPr>
            <w:tcW w:w="1218" w:type="dxa"/>
          </w:tcPr>
          <w:p w:rsidR="003A075A" w:rsidRDefault="000021DE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5)</w:t>
            </w:r>
          </w:p>
        </w:tc>
        <w:tc>
          <w:tcPr>
            <w:tcW w:w="1218" w:type="dxa"/>
          </w:tcPr>
          <w:p w:rsidR="003A075A" w:rsidRDefault="000021DE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6)</w:t>
            </w:r>
          </w:p>
        </w:tc>
        <w:tc>
          <w:tcPr>
            <w:tcW w:w="1218" w:type="dxa"/>
          </w:tcPr>
          <w:p w:rsidR="003A075A" w:rsidRDefault="000021DE" w:rsidP="003A075A">
            <w:pPr>
              <w:spacing w:line="276" w:lineRule="auto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7)</w:t>
            </w:r>
          </w:p>
        </w:tc>
      </w:tr>
    </w:tbl>
    <w:p w:rsidR="00DE1AB7" w:rsidRDefault="000021DE" w:rsidP="00DE1AB7">
      <w:pPr>
        <w:spacing w:line="276" w:lineRule="auto"/>
        <w:ind w:left="-1134"/>
        <w:rPr>
          <w:rFonts w:cs="Simple Bold Jut Out"/>
          <w:sz w:val="28"/>
          <w:szCs w:val="28"/>
          <w:rtl/>
        </w:rPr>
      </w:pPr>
      <w:r>
        <w:rPr>
          <w:rFonts w:cs="Simple Bold Jut Out" w:hint="cs"/>
          <w:sz w:val="28"/>
          <w:szCs w:val="28"/>
          <w:rtl/>
        </w:rPr>
        <w:lastRenderedPageBreak/>
        <w:t>السؤال الثاني:</w:t>
      </w:r>
    </w:p>
    <w:p w:rsidR="000021DE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Simple Bold Jut Out" w:hint="cs"/>
          <w:sz w:val="28"/>
          <w:szCs w:val="28"/>
          <w:rtl/>
        </w:rPr>
        <w:t xml:space="preserve">أ </w:t>
      </w:r>
      <w:r w:rsidRPr="00DE1AB7">
        <w:rPr>
          <w:rFonts w:cs="Times New Roman"/>
          <w:b/>
          <w:bCs/>
          <w:sz w:val="28"/>
          <w:szCs w:val="28"/>
          <w:rtl/>
        </w:rPr>
        <w:t xml:space="preserve">) </w:t>
      </w:r>
      <w:r w:rsidR="000021DE" w:rsidRPr="00DE1AB7">
        <w:rPr>
          <w:rFonts w:cs="Times New Roman"/>
          <w:b/>
          <w:bCs/>
          <w:sz w:val="28"/>
          <w:szCs w:val="28"/>
          <w:rtl/>
        </w:rPr>
        <w:t>قال محمود سامي البارودي:</w:t>
      </w:r>
    </w:p>
    <w:p w:rsidR="000021DE" w:rsidRPr="00DE1AB7" w:rsidRDefault="00DE1AB7" w:rsidP="000021DE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DE1AB7">
        <w:rPr>
          <w:rFonts w:cs="Times New Roman"/>
          <w:b/>
          <w:bCs/>
          <w:sz w:val="28"/>
          <w:szCs w:val="28"/>
          <w:rtl/>
        </w:rPr>
        <w:t xml:space="preserve">                                 (</w:t>
      </w:r>
      <w:r w:rsidR="000021DE" w:rsidRPr="00DE1AB7">
        <w:rPr>
          <w:rFonts w:cs="Times New Roman"/>
          <w:b/>
          <w:bCs/>
          <w:sz w:val="28"/>
          <w:szCs w:val="28"/>
          <w:rtl/>
        </w:rPr>
        <w:t>غلب الوجـــــــــــــــــــد عليه فشكا    وتولى الشـــــــــــــوق عنه فبكى</w:t>
      </w:r>
      <w:r w:rsidRPr="00DE1AB7">
        <w:rPr>
          <w:rFonts w:cs="Times New Roman"/>
          <w:b/>
          <w:bCs/>
          <w:sz w:val="28"/>
          <w:szCs w:val="28"/>
          <w:rtl/>
        </w:rPr>
        <w:t>)</w:t>
      </w:r>
    </w:p>
    <w:p w:rsidR="000021DE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DE1AB7">
        <w:rPr>
          <w:rFonts w:cs="Times New Roman"/>
          <w:b/>
          <w:bCs/>
          <w:sz w:val="28"/>
          <w:szCs w:val="28"/>
          <w:rtl/>
        </w:rPr>
        <w:t xml:space="preserve">                                (</w:t>
      </w:r>
      <w:r w:rsidR="000021DE" w:rsidRPr="00DE1AB7">
        <w:rPr>
          <w:rFonts w:cs="Times New Roman"/>
          <w:b/>
          <w:bCs/>
          <w:sz w:val="28"/>
          <w:szCs w:val="28"/>
          <w:rtl/>
        </w:rPr>
        <w:t>وتمنى قبلة</w:t>
      </w:r>
      <w:r w:rsidRPr="00DE1AB7">
        <w:rPr>
          <w:rFonts w:cs="Times New Roman"/>
          <w:b/>
          <w:bCs/>
          <w:sz w:val="28"/>
          <w:szCs w:val="28"/>
          <w:rtl/>
        </w:rPr>
        <w:t xml:space="preserve"> </w:t>
      </w:r>
      <w:r w:rsidR="000021DE" w:rsidRPr="00DE1AB7">
        <w:rPr>
          <w:rFonts w:cs="Times New Roman"/>
          <w:b/>
          <w:bCs/>
          <w:sz w:val="28"/>
          <w:szCs w:val="28"/>
          <w:rtl/>
        </w:rPr>
        <w:t>يشفي ب</w:t>
      </w:r>
      <w:r w:rsidRPr="00DE1AB7">
        <w:rPr>
          <w:rFonts w:cs="Times New Roman"/>
          <w:b/>
          <w:bCs/>
          <w:sz w:val="28"/>
          <w:szCs w:val="28"/>
          <w:rtl/>
        </w:rPr>
        <w:t>هـــــــــــــــــــــ</w:t>
      </w:r>
      <w:r w:rsidR="000021DE" w:rsidRPr="00DE1AB7">
        <w:rPr>
          <w:rFonts w:cs="Times New Roman"/>
          <w:b/>
          <w:bCs/>
          <w:sz w:val="28"/>
          <w:szCs w:val="28"/>
          <w:rtl/>
        </w:rPr>
        <w:t>ا      علة الشوق فكانت مهـــــــــــلكا</w:t>
      </w:r>
      <w:r w:rsidRPr="00DE1AB7">
        <w:rPr>
          <w:rFonts w:cs="Times New Roman"/>
          <w:b/>
          <w:bCs/>
          <w:sz w:val="28"/>
          <w:szCs w:val="28"/>
          <w:rtl/>
        </w:rPr>
        <w:t>)</w:t>
      </w:r>
    </w:p>
    <w:p w:rsidR="000021DE" w:rsidRPr="00DE1AB7" w:rsidRDefault="000021DE" w:rsidP="000021DE">
      <w:pPr>
        <w:pStyle w:val="a4"/>
        <w:numPr>
          <w:ilvl w:val="0"/>
          <w:numId w:val="9"/>
        </w:numPr>
        <w:spacing w:line="276" w:lineRule="auto"/>
        <w:rPr>
          <w:rFonts w:cs="Times New Roman"/>
          <w:b/>
          <w:bCs/>
          <w:sz w:val="28"/>
          <w:szCs w:val="28"/>
        </w:rPr>
      </w:pPr>
      <w:r w:rsidRPr="00DE1AB7">
        <w:rPr>
          <w:rFonts w:cs="Times New Roman"/>
          <w:b/>
          <w:bCs/>
          <w:sz w:val="28"/>
          <w:szCs w:val="28"/>
          <w:rtl/>
        </w:rPr>
        <w:t>من أي أنواع الشعر هذه الأبيات؟</w:t>
      </w:r>
    </w:p>
    <w:p w:rsidR="00DE1AB7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DE1AB7">
        <w:rPr>
          <w:rFonts w:cs="Times New Roman"/>
          <w:b/>
          <w:bCs/>
          <w:sz w:val="28"/>
          <w:szCs w:val="28"/>
          <w:rtl/>
        </w:rPr>
        <w:t>جـ)</w:t>
      </w:r>
    </w:p>
    <w:p w:rsidR="00DE1AB7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</w:rPr>
      </w:pPr>
    </w:p>
    <w:p w:rsidR="000021DE" w:rsidRPr="00DE1AB7" w:rsidRDefault="000021DE" w:rsidP="000021DE">
      <w:pPr>
        <w:pStyle w:val="a4"/>
        <w:numPr>
          <w:ilvl w:val="0"/>
          <w:numId w:val="9"/>
        </w:numPr>
        <w:spacing w:line="276" w:lineRule="auto"/>
        <w:rPr>
          <w:rFonts w:cs="Times New Roman"/>
          <w:b/>
          <w:bCs/>
          <w:sz w:val="28"/>
          <w:szCs w:val="28"/>
        </w:rPr>
      </w:pPr>
      <w:r w:rsidRPr="00DE1AB7">
        <w:rPr>
          <w:rFonts w:cs="Times New Roman"/>
          <w:b/>
          <w:bCs/>
          <w:sz w:val="28"/>
          <w:szCs w:val="28"/>
          <w:rtl/>
        </w:rPr>
        <w:t>حدد نوع العاطفة في الأبيات من حيث ( الصدق والكذب) بألفاظ موحية من النص</w:t>
      </w:r>
      <w:r w:rsidR="00DE1AB7" w:rsidRPr="00DE1AB7">
        <w:rPr>
          <w:rFonts w:cs="Times New Roman"/>
          <w:b/>
          <w:bCs/>
          <w:sz w:val="28"/>
          <w:szCs w:val="28"/>
          <w:rtl/>
        </w:rPr>
        <w:t>.</w:t>
      </w:r>
    </w:p>
    <w:p w:rsidR="00DE1AB7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DE1AB7">
        <w:rPr>
          <w:rFonts w:cs="Times New Roman"/>
          <w:b/>
          <w:bCs/>
          <w:sz w:val="28"/>
          <w:szCs w:val="28"/>
          <w:rtl/>
        </w:rPr>
        <w:t>جـ)</w:t>
      </w:r>
    </w:p>
    <w:p w:rsidR="00DE1AB7" w:rsidRPr="00DE1AB7" w:rsidRDefault="00DE1AB7" w:rsidP="00DE1AB7">
      <w:pPr>
        <w:spacing w:line="276" w:lineRule="auto"/>
        <w:ind w:left="-1134"/>
        <w:rPr>
          <w:rFonts w:cs="Times New Roman"/>
          <w:b/>
          <w:bCs/>
          <w:sz w:val="28"/>
          <w:szCs w:val="28"/>
        </w:rPr>
      </w:pPr>
    </w:p>
    <w:p w:rsidR="000021DE" w:rsidRPr="00DE1AB7" w:rsidRDefault="00DE1AB7" w:rsidP="000021DE">
      <w:pPr>
        <w:pStyle w:val="a4"/>
        <w:numPr>
          <w:ilvl w:val="0"/>
          <w:numId w:val="9"/>
        </w:numPr>
        <w:spacing w:line="276" w:lineRule="auto"/>
        <w:rPr>
          <w:rFonts w:cs="Times New Roman"/>
          <w:b/>
          <w:bCs/>
          <w:sz w:val="28"/>
          <w:szCs w:val="28"/>
        </w:rPr>
      </w:pPr>
      <w:r w:rsidRPr="00DE1AB7">
        <w:rPr>
          <w:rFonts w:cs="Times New Roman"/>
          <w:b/>
          <w:bCs/>
          <w:sz w:val="28"/>
          <w:szCs w:val="28"/>
          <w:rtl/>
        </w:rPr>
        <w:t>معنى الأبيات (قريب أم بعيد ) ولماذا؟</w:t>
      </w:r>
    </w:p>
    <w:p w:rsidR="00DE1AB7" w:rsidRPr="005D2D85" w:rsidRDefault="00DE1AB7" w:rsidP="00DE1AB7">
      <w:pPr>
        <w:spacing w:line="276" w:lineRule="auto"/>
        <w:ind w:left="-1134"/>
        <w:rPr>
          <w:rFonts w:cs="Simple Bold Jut Out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جـ)</w:t>
      </w:r>
    </w:p>
    <w:p w:rsidR="00056948" w:rsidRDefault="00DE1AB7" w:rsidP="00056948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5D2D85">
        <w:rPr>
          <w:rFonts w:cs="Simple Bold Jut Out" w:hint="cs"/>
          <w:sz w:val="28"/>
          <w:szCs w:val="28"/>
          <w:rtl/>
        </w:rPr>
        <w:t>ب</w:t>
      </w:r>
      <w:r w:rsidR="00056948">
        <w:rPr>
          <w:rFonts w:cs="Simple Bold Jut Out" w:hint="cs"/>
          <w:sz w:val="28"/>
          <w:szCs w:val="28"/>
          <w:rtl/>
        </w:rPr>
        <w:t xml:space="preserve"> ) </w:t>
      </w:r>
      <w:r w:rsidR="006D7F2C">
        <w:rPr>
          <w:rFonts w:cs="Times New Roman" w:hint="cs"/>
          <w:b/>
          <w:bCs/>
          <w:sz w:val="28"/>
          <w:szCs w:val="28"/>
          <w:rtl/>
        </w:rPr>
        <w:t>من القصة القصيرة" مذكرات حدث"للاستاذ عبد الله عيد :" في السجن الانفرادي  حضر صوت والدي  إخواني</w:t>
      </w:r>
      <w:r w:rsidR="00056948">
        <w:rPr>
          <w:rFonts w:cs="Times New Roman" w:hint="cs"/>
          <w:b/>
          <w:bCs/>
          <w:sz w:val="28"/>
          <w:szCs w:val="28"/>
          <w:rtl/>
        </w:rPr>
        <w:t xml:space="preserve"> </w:t>
      </w:r>
      <w:r w:rsidR="006D7F2C">
        <w:rPr>
          <w:rFonts w:cs="Times New Roman" w:hint="cs"/>
          <w:b/>
          <w:bCs/>
          <w:sz w:val="28"/>
          <w:szCs w:val="28"/>
          <w:rtl/>
        </w:rPr>
        <w:t xml:space="preserve"> أخواتي والســؤال</w:t>
      </w:r>
      <w:r w:rsidR="00056948">
        <w:rPr>
          <w:rFonts w:cs="Times New Roman" w:hint="cs"/>
          <w:b/>
          <w:bCs/>
          <w:sz w:val="28"/>
          <w:szCs w:val="28"/>
          <w:rtl/>
        </w:rPr>
        <w:t xml:space="preserve">  </w:t>
      </w:r>
      <w:r w:rsidR="006D7F2C">
        <w:rPr>
          <w:rFonts w:cs="Times New Roman" w:hint="cs"/>
          <w:b/>
          <w:bCs/>
          <w:sz w:val="28"/>
          <w:szCs w:val="28"/>
          <w:rtl/>
        </w:rPr>
        <w:t xml:space="preserve"> واحد لماااااااااااااااذا فعلت فعلتك ياااااااااااا</w:t>
      </w:r>
      <w:r w:rsidR="00056948">
        <w:rPr>
          <w:rFonts w:cs="Times New Roman" w:hint="cs"/>
          <w:b/>
          <w:bCs/>
          <w:sz w:val="28"/>
          <w:szCs w:val="28"/>
          <w:rtl/>
        </w:rPr>
        <w:t xml:space="preserve">,  </w:t>
      </w:r>
      <w:r w:rsidR="006D7F2C">
        <w:rPr>
          <w:rFonts w:cs="Times New Roman" w:hint="cs"/>
          <w:b/>
          <w:bCs/>
          <w:sz w:val="28"/>
          <w:szCs w:val="28"/>
          <w:rtl/>
        </w:rPr>
        <w:t xml:space="preserve">إلا أمي </w:t>
      </w:r>
      <w:r w:rsidR="00056948">
        <w:rPr>
          <w:rFonts w:cs="Times New Roman" w:hint="cs"/>
          <w:b/>
          <w:bCs/>
          <w:sz w:val="28"/>
          <w:szCs w:val="28"/>
          <w:rtl/>
        </w:rPr>
        <w:t xml:space="preserve">كانت </w:t>
      </w:r>
      <w:r w:rsidR="006D7F2C">
        <w:rPr>
          <w:rFonts w:cs="Times New Roman" w:hint="cs"/>
          <w:b/>
          <w:bCs/>
          <w:sz w:val="28"/>
          <w:szCs w:val="28"/>
          <w:rtl/>
        </w:rPr>
        <w:t xml:space="preserve">أمي تبكي وتقول حرام عليك فأنا لا أطيق </w:t>
      </w:r>
      <w:r w:rsidR="00AF0795">
        <w:rPr>
          <w:rFonts w:cs="Times New Roman" w:hint="cs"/>
          <w:b/>
          <w:bCs/>
          <w:sz w:val="28"/>
          <w:szCs w:val="28"/>
          <w:rtl/>
        </w:rPr>
        <w:t xml:space="preserve"> فراقك لم تعنفني على الجريمة بل لاتطيق فراقي !! يا لقلبك الكبير  ياأمي!! هذا لقلب الأم</w:t>
      </w:r>
      <w:r w:rsidR="00056948">
        <w:rPr>
          <w:rFonts w:cs="Times New Roman" w:hint="cs"/>
          <w:b/>
          <w:bCs/>
          <w:sz w:val="28"/>
          <w:szCs w:val="28"/>
          <w:rtl/>
        </w:rPr>
        <w:t>!</w:t>
      </w:r>
      <w:r w:rsidR="00AF0795">
        <w:rPr>
          <w:rFonts w:cs="Times New Roman" w:hint="cs"/>
          <w:b/>
          <w:bCs/>
          <w:sz w:val="28"/>
          <w:szCs w:val="28"/>
          <w:rtl/>
        </w:rPr>
        <w:t>! "قبلاتي على رأسك</w:t>
      </w:r>
      <w:r w:rsidR="00056948">
        <w:rPr>
          <w:rFonts w:cs="Times New Roman" w:hint="cs"/>
          <w:b/>
          <w:bCs/>
          <w:sz w:val="28"/>
          <w:szCs w:val="28"/>
          <w:rtl/>
        </w:rPr>
        <w:t>"</w:t>
      </w:r>
    </w:p>
    <w:p w:rsidR="005047B6" w:rsidRDefault="004116DE" w:rsidP="004116DE">
      <w:pPr>
        <w:pStyle w:val="a4"/>
        <w:numPr>
          <w:ilvl w:val="0"/>
          <w:numId w:val="11"/>
        </w:numPr>
        <w:spacing w:line="276" w:lineRule="auto"/>
        <w:rPr>
          <w:rFonts w:cs="Times New Roman"/>
          <w:b/>
          <w:bCs/>
          <w:sz w:val="28"/>
          <w:szCs w:val="28"/>
        </w:rPr>
      </w:pPr>
      <w:r w:rsidRPr="004116DE">
        <w:rPr>
          <w:rFonts w:cs="Times New Roman" w:hint="cs"/>
          <w:b/>
          <w:bCs/>
          <w:sz w:val="28"/>
          <w:szCs w:val="28"/>
          <w:rtl/>
        </w:rPr>
        <w:t xml:space="preserve">بألفاظ موحية من النص دلل على </w:t>
      </w:r>
    </w:p>
    <w:p w:rsidR="004116DE" w:rsidRDefault="005047B6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  </w:t>
      </w:r>
      <w:r w:rsidR="004116DE">
        <w:rPr>
          <w:rFonts w:cs="Times New Roman" w:hint="cs"/>
          <w:b/>
          <w:bCs/>
          <w:sz w:val="28"/>
          <w:szCs w:val="28"/>
          <w:rtl/>
        </w:rPr>
        <w:t>"</w:t>
      </w:r>
      <w:r w:rsidR="004116DE" w:rsidRPr="004116DE">
        <w:rPr>
          <w:rFonts w:cs="Times New Roman" w:hint="cs"/>
          <w:b/>
          <w:bCs/>
          <w:sz w:val="28"/>
          <w:szCs w:val="28"/>
          <w:rtl/>
        </w:rPr>
        <w:t xml:space="preserve"> واقعية الح</w:t>
      </w:r>
      <w:r>
        <w:rPr>
          <w:rFonts w:cs="Times New Roman" w:hint="cs"/>
          <w:b/>
          <w:bCs/>
          <w:sz w:val="28"/>
          <w:szCs w:val="28"/>
          <w:rtl/>
        </w:rPr>
        <w:t>ـــــــــ</w:t>
      </w:r>
      <w:r w:rsidR="004116DE" w:rsidRPr="004116DE">
        <w:rPr>
          <w:rFonts w:cs="Times New Roman" w:hint="cs"/>
          <w:b/>
          <w:bCs/>
          <w:sz w:val="28"/>
          <w:szCs w:val="28"/>
          <w:rtl/>
        </w:rPr>
        <w:t>وار</w:t>
      </w:r>
      <w:r w:rsidR="004116DE">
        <w:rPr>
          <w:rFonts w:cs="Times New Roman" w:hint="cs"/>
          <w:b/>
          <w:bCs/>
          <w:sz w:val="28"/>
          <w:szCs w:val="28"/>
          <w:rtl/>
        </w:rPr>
        <w:t>"</w:t>
      </w:r>
      <w:r>
        <w:rPr>
          <w:rFonts w:cs="Times New Roman" w:hint="cs"/>
          <w:b/>
          <w:bCs/>
          <w:sz w:val="28"/>
          <w:szCs w:val="28"/>
          <w:rtl/>
        </w:rPr>
        <w:t xml:space="preserve"> </w:t>
      </w: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 "مصدر حوادث القصة"</w:t>
      </w: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"الحدث الص</w:t>
      </w:r>
      <w:r w:rsidR="005047B6">
        <w:rPr>
          <w:rFonts w:cs="Times New Roman" w:hint="cs"/>
          <w:b/>
          <w:bCs/>
          <w:sz w:val="28"/>
          <w:szCs w:val="28"/>
          <w:rtl/>
        </w:rPr>
        <w:t>ـــــــــــــ</w:t>
      </w:r>
      <w:r>
        <w:rPr>
          <w:rFonts w:cs="Times New Roman" w:hint="cs"/>
          <w:b/>
          <w:bCs/>
          <w:sz w:val="28"/>
          <w:szCs w:val="28"/>
          <w:rtl/>
        </w:rPr>
        <w:t>اعد"</w:t>
      </w:r>
    </w:p>
    <w:p w:rsidR="005D2D85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</w:t>
      </w:r>
      <w:r w:rsidRPr="004116DE">
        <w:rPr>
          <w:rFonts w:cs="Times New Roman" w:hint="cs"/>
          <w:b/>
          <w:bCs/>
          <w:sz w:val="28"/>
          <w:szCs w:val="28"/>
          <w:rtl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</w:rPr>
        <w:t xml:space="preserve"> </w:t>
      </w: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 " الحدث ال</w:t>
      </w:r>
      <w:r w:rsidR="005047B6">
        <w:rPr>
          <w:rFonts w:cs="Times New Roman" w:hint="cs"/>
          <w:b/>
          <w:bCs/>
          <w:sz w:val="28"/>
          <w:szCs w:val="28"/>
          <w:rtl/>
        </w:rPr>
        <w:t>ــــــــــــ</w:t>
      </w:r>
      <w:r>
        <w:rPr>
          <w:rFonts w:cs="Times New Roman" w:hint="cs"/>
          <w:b/>
          <w:bCs/>
          <w:sz w:val="28"/>
          <w:szCs w:val="28"/>
          <w:rtl/>
        </w:rPr>
        <w:t>نازل"</w:t>
      </w:r>
    </w:p>
    <w:p w:rsid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</w:t>
      </w:r>
    </w:p>
    <w:p w:rsidR="004116DE" w:rsidRPr="004116DE" w:rsidRDefault="004116DE" w:rsidP="005047B6">
      <w:pPr>
        <w:pStyle w:val="a4"/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</w:t>
      </w:r>
      <w:r w:rsidR="005047B6">
        <w:rPr>
          <w:rFonts w:cs="Times New Roman" w:hint="cs"/>
          <w:b/>
          <w:bCs/>
          <w:sz w:val="28"/>
          <w:szCs w:val="28"/>
          <w:rtl/>
        </w:rPr>
        <w:t xml:space="preserve">  "الحــــــــــــــــــــــــــل"</w:t>
      </w:r>
    </w:p>
    <w:p w:rsidR="005D2D85" w:rsidRDefault="005D2D85" w:rsidP="005D2D85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</w:p>
    <w:p w:rsidR="005D2D85" w:rsidRDefault="005047B6" w:rsidP="005D2D85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 w:rsidRPr="005047B6">
        <w:rPr>
          <w:rFonts w:cs="Simple Bold Jut Out" w:hint="cs"/>
          <w:b/>
          <w:bCs/>
          <w:sz w:val="28"/>
          <w:szCs w:val="28"/>
          <w:rtl/>
        </w:rPr>
        <w:t>السؤال الثالث</w:t>
      </w:r>
      <w:r>
        <w:rPr>
          <w:rFonts w:cs="Times New Roman" w:hint="cs"/>
          <w:b/>
          <w:bCs/>
          <w:sz w:val="28"/>
          <w:szCs w:val="28"/>
          <w:rtl/>
        </w:rPr>
        <w:t>:</w:t>
      </w:r>
    </w:p>
    <w:p w:rsidR="005047B6" w:rsidRDefault="005047B6" w:rsidP="005D2D85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قال حسان بن ثابت </w:t>
      </w:r>
      <w:r>
        <w:rPr>
          <w:rFonts w:cs="Times New Roman" w:hint="cs"/>
          <w:b/>
          <w:bCs/>
          <w:sz w:val="28"/>
          <w:szCs w:val="28"/>
        </w:rPr>
        <w:sym w:font="AGA Arabesque" w:char="F074"/>
      </w:r>
      <w:r>
        <w:rPr>
          <w:rFonts w:cs="Times New Roman" w:hint="cs"/>
          <w:b/>
          <w:bCs/>
          <w:sz w:val="28"/>
          <w:szCs w:val="28"/>
          <w:rtl/>
        </w:rPr>
        <w:t xml:space="preserve">: لنا الجفنات الغر يلمعن بالضحى       </w:t>
      </w:r>
    </w:p>
    <w:p w:rsidR="005047B6" w:rsidRDefault="005047B6" w:rsidP="005D2D85">
      <w:pPr>
        <w:spacing w:line="276" w:lineRule="auto"/>
        <w:ind w:left="-1134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                                                                  وأسيافنا يقطرن من نجدة دما</w:t>
      </w:r>
    </w:p>
    <w:p w:rsidR="005047B6" w:rsidRPr="005047B6" w:rsidRDefault="005047B6" w:rsidP="005047B6">
      <w:pPr>
        <w:pStyle w:val="a4"/>
        <w:numPr>
          <w:ilvl w:val="0"/>
          <w:numId w:val="12"/>
        </w:numPr>
        <w:spacing w:line="276" w:lineRule="auto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ماهي المآخذ التي التقطها النابغة الذبياني على حسان بن ثابت</w:t>
      </w:r>
      <w:r>
        <w:rPr>
          <w:rFonts w:cs="Times New Roman" w:hint="cs"/>
          <w:b/>
          <w:bCs/>
          <w:sz w:val="28"/>
          <w:szCs w:val="28"/>
        </w:rPr>
        <w:sym w:font="AGA Arabesque" w:char="F074"/>
      </w:r>
      <w:r>
        <w:rPr>
          <w:rFonts w:cs="Times New Roman" w:hint="cs"/>
          <w:b/>
          <w:bCs/>
          <w:sz w:val="28"/>
          <w:szCs w:val="28"/>
          <w:rtl/>
        </w:rPr>
        <w:t>وفق الجدول التالي</w:t>
      </w:r>
    </w:p>
    <w:tbl>
      <w:tblPr>
        <w:tblStyle w:val="a5"/>
        <w:bidiVisual/>
        <w:tblW w:w="0" w:type="auto"/>
        <w:tblInd w:w="-774" w:type="dxa"/>
        <w:tblLook w:val="04A0"/>
      </w:tblPr>
      <w:tblGrid>
        <w:gridCol w:w="4261"/>
        <w:gridCol w:w="4261"/>
      </w:tblGrid>
      <w:tr w:rsidR="005047B6" w:rsidTr="005047B6">
        <w:tc>
          <w:tcPr>
            <w:tcW w:w="4261" w:type="dxa"/>
          </w:tcPr>
          <w:p w:rsidR="005047B6" w:rsidRDefault="005047B6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لقــــــ</w:t>
            </w:r>
            <w:r w:rsidR="00DF732E">
              <w:rPr>
                <w:rFonts w:cs="Times New Roman" w:hint="cs"/>
                <w:b/>
                <w:bCs/>
                <w:sz w:val="28"/>
                <w:szCs w:val="28"/>
                <w:rtl/>
              </w:rPr>
              <w:t>ــــــــــــــــــــــــ</w:t>
            </w: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ـــــــــد قلت </w:t>
            </w:r>
            <w:r w:rsidR="00DF732E"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 كذا</w:t>
            </w:r>
          </w:p>
        </w:tc>
        <w:tc>
          <w:tcPr>
            <w:tcW w:w="4261" w:type="dxa"/>
          </w:tcPr>
          <w:p w:rsidR="005047B6" w:rsidRDefault="005047B6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فل</w:t>
            </w:r>
            <w:r w:rsidR="00DF732E">
              <w:rPr>
                <w:rFonts w:cs="Times New Roman" w:hint="cs"/>
                <w:b/>
                <w:bCs/>
                <w:sz w:val="28"/>
                <w:szCs w:val="28"/>
                <w:rtl/>
              </w:rPr>
              <w:t>ــــــــ</w:t>
            </w: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ــ</w:t>
            </w:r>
            <w:r w:rsidR="00DF732E">
              <w:rPr>
                <w:rFonts w:cs="Times New Roman" w:hint="cs"/>
                <w:b/>
                <w:bCs/>
                <w:sz w:val="28"/>
                <w:szCs w:val="28"/>
                <w:rtl/>
              </w:rPr>
              <w:t>ــــــــــــــــــــ</w:t>
            </w: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ـوقلت</w:t>
            </w:r>
            <w:r w:rsidR="00DF732E"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 لكان أبلغ</w:t>
            </w:r>
          </w:p>
        </w:tc>
      </w:tr>
      <w:tr w:rsidR="005047B6" w:rsidTr="005047B6">
        <w:tc>
          <w:tcPr>
            <w:tcW w:w="4261" w:type="dxa"/>
          </w:tcPr>
          <w:p w:rsidR="005047B6" w:rsidRDefault="00DF732E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1)</w:t>
            </w:r>
          </w:p>
        </w:tc>
        <w:tc>
          <w:tcPr>
            <w:tcW w:w="4261" w:type="dxa"/>
          </w:tcPr>
          <w:p w:rsidR="005047B6" w:rsidRDefault="005047B6" w:rsidP="00DF732E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5047B6" w:rsidTr="005047B6">
        <w:tc>
          <w:tcPr>
            <w:tcW w:w="4261" w:type="dxa"/>
          </w:tcPr>
          <w:p w:rsidR="005047B6" w:rsidRDefault="00DF732E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2)</w:t>
            </w:r>
          </w:p>
        </w:tc>
        <w:tc>
          <w:tcPr>
            <w:tcW w:w="4261" w:type="dxa"/>
          </w:tcPr>
          <w:p w:rsidR="005047B6" w:rsidRDefault="005047B6" w:rsidP="00DF732E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5047B6" w:rsidTr="005047B6">
        <w:tc>
          <w:tcPr>
            <w:tcW w:w="4261" w:type="dxa"/>
          </w:tcPr>
          <w:p w:rsidR="005047B6" w:rsidRDefault="00DF732E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3)</w:t>
            </w:r>
          </w:p>
        </w:tc>
        <w:tc>
          <w:tcPr>
            <w:tcW w:w="4261" w:type="dxa"/>
          </w:tcPr>
          <w:p w:rsidR="005047B6" w:rsidRDefault="005047B6" w:rsidP="00DF732E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5047B6" w:rsidTr="005047B6">
        <w:tc>
          <w:tcPr>
            <w:tcW w:w="4261" w:type="dxa"/>
          </w:tcPr>
          <w:p w:rsidR="005047B6" w:rsidRDefault="00DF732E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4)</w:t>
            </w:r>
          </w:p>
        </w:tc>
        <w:tc>
          <w:tcPr>
            <w:tcW w:w="4261" w:type="dxa"/>
          </w:tcPr>
          <w:p w:rsidR="005047B6" w:rsidRDefault="005047B6" w:rsidP="00DF732E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5047B6" w:rsidTr="005047B6">
        <w:tc>
          <w:tcPr>
            <w:tcW w:w="4261" w:type="dxa"/>
          </w:tcPr>
          <w:p w:rsidR="005047B6" w:rsidRDefault="00DF732E" w:rsidP="005047B6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>5)</w:t>
            </w:r>
          </w:p>
        </w:tc>
        <w:tc>
          <w:tcPr>
            <w:tcW w:w="4261" w:type="dxa"/>
          </w:tcPr>
          <w:p w:rsidR="005047B6" w:rsidRDefault="005047B6" w:rsidP="00DF732E">
            <w:pPr>
              <w:pStyle w:val="a4"/>
              <w:spacing w:line="276" w:lineRule="auto"/>
              <w:ind w:left="0"/>
              <w:rPr>
                <w:rFonts w:cs="Times New Roman"/>
                <w:b/>
                <w:bCs/>
                <w:sz w:val="28"/>
                <w:szCs w:val="28"/>
                <w:rtl/>
              </w:rPr>
            </w:pPr>
          </w:p>
        </w:tc>
      </w:tr>
    </w:tbl>
    <w:p w:rsidR="005047B6" w:rsidRDefault="005047B6" w:rsidP="00DF732E">
      <w:pPr>
        <w:pStyle w:val="a4"/>
        <w:spacing w:line="276" w:lineRule="auto"/>
        <w:ind w:left="-774"/>
        <w:rPr>
          <w:rFonts w:cs="Times New Roman"/>
          <w:b/>
          <w:bCs/>
          <w:sz w:val="28"/>
          <w:szCs w:val="28"/>
          <w:rtl/>
        </w:rPr>
      </w:pPr>
    </w:p>
    <w:p w:rsidR="005D2D85" w:rsidRDefault="005D2D85" w:rsidP="00DF732E">
      <w:pPr>
        <w:pStyle w:val="a4"/>
        <w:spacing w:line="276" w:lineRule="auto"/>
        <w:ind w:left="-774"/>
        <w:rPr>
          <w:rFonts w:cs="Times New Roman"/>
          <w:b/>
          <w:bCs/>
          <w:sz w:val="28"/>
          <w:szCs w:val="28"/>
          <w:rtl/>
        </w:rPr>
      </w:pPr>
    </w:p>
    <w:p w:rsidR="005D2D85" w:rsidRPr="005D2D85" w:rsidRDefault="005D2D85" w:rsidP="005D2D85">
      <w:pPr>
        <w:spacing w:line="276" w:lineRule="auto"/>
        <w:ind w:left="-1134"/>
        <w:rPr>
          <w:rFonts w:cs="Times New Roman"/>
          <w:sz w:val="28"/>
          <w:szCs w:val="28"/>
        </w:rPr>
      </w:pPr>
    </w:p>
    <w:sectPr w:rsidR="005D2D85" w:rsidRPr="005D2D85" w:rsidSect="000021DE">
      <w:pgSz w:w="11906" w:h="16838"/>
      <w:pgMar w:top="709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494" w:rsidRDefault="00881494" w:rsidP="00421C4B">
      <w:r>
        <w:separator/>
      </w:r>
    </w:p>
  </w:endnote>
  <w:endnote w:type="continuationSeparator" w:id="1">
    <w:p w:rsidR="00881494" w:rsidRDefault="00881494" w:rsidP="0042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Backslante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494" w:rsidRDefault="00881494" w:rsidP="00421C4B">
      <w:r>
        <w:separator/>
      </w:r>
    </w:p>
  </w:footnote>
  <w:footnote w:type="continuationSeparator" w:id="1">
    <w:p w:rsidR="00881494" w:rsidRDefault="00881494" w:rsidP="00421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572"/>
    <w:multiLevelType w:val="hybridMultilevel"/>
    <w:tmpl w:val="DEF4C7A2"/>
    <w:lvl w:ilvl="0" w:tplc="17AA24F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45D3"/>
    <w:multiLevelType w:val="hybridMultilevel"/>
    <w:tmpl w:val="BC2A3564"/>
    <w:lvl w:ilvl="0" w:tplc="27B6EB0C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06DA15BF"/>
    <w:multiLevelType w:val="hybridMultilevel"/>
    <w:tmpl w:val="E2CC595C"/>
    <w:lvl w:ilvl="0" w:tplc="6DFA92D8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11860307"/>
    <w:multiLevelType w:val="hybridMultilevel"/>
    <w:tmpl w:val="72DAB9FE"/>
    <w:lvl w:ilvl="0" w:tplc="2AB23862">
      <w:start w:val="1"/>
      <w:numFmt w:val="arabicAlpha"/>
      <w:lvlText w:val="%1)"/>
      <w:lvlJc w:val="left"/>
      <w:pPr>
        <w:ind w:left="-6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4">
    <w:nsid w:val="2CE20541"/>
    <w:multiLevelType w:val="hybridMultilevel"/>
    <w:tmpl w:val="E8443E56"/>
    <w:lvl w:ilvl="0" w:tplc="589E2CB8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2D246F30"/>
    <w:multiLevelType w:val="hybridMultilevel"/>
    <w:tmpl w:val="7D385150"/>
    <w:lvl w:ilvl="0" w:tplc="220EFA0E">
      <w:start w:val="1"/>
      <w:numFmt w:val="decimal"/>
      <w:lvlText w:val="%1)"/>
      <w:lvlJc w:val="left"/>
      <w:pPr>
        <w:ind w:left="-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" w:hanging="360"/>
      </w:pPr>
    </w:lvl>
    <w:lvl w:ilvl="2" w:tplc="0409001B" w:tentative="1">
      <w:start w:val="1"/>
      <w:numFmt w:val="lowerRoman"/>
      <w:lvlText w:val="%3."/>
      <w:lvlJc w:val="right"/>
      <w:pPr>
        <w:ind w:left="723" w:hanging="180"/>
      </w:pPr>
    </w:lvl>
    <w:lvl w:ilvl="3" w:tplc="0409000F" w:tentative="1">
      <w:start w:val="1"/>
      <w:numFmt w:val="decimal"/>
      <w:lvlText w:val="%4."/>
      <w:lvlJc w:val="left"/>
      <w:pPr>
        <w:ind w:left="1443" w:hanging="360"/>
      </w:pPr>
    </w:lvl>
    <w:lvl w:ilvl="4" w:tplc="04090019" w:tentative="1">
      <w:start w:val="1"/>
      <w:numFmt w:val="lowerLetter"/>
      <w:lvlText w:val="%5."/>
      <w:lvlJc w:val="left"/>
      <w:pPr>
        <w:ind w:left="2163" w:hanging="360"/>
      </w:pPr>
    </w:lvl>
    <w:lvl w:ilvl="5" w:tplc="0409001B" w:tentative="1">
      <w:start w:val="1"/>
      <w:numFmt w:val="lowerRoman"/>
      <w:lvlText w:val="%6."/>
      <w:lvlJc w:val="right"/>
      <w:pPr>
        <w:ind w:left="2883" w:hanging="180"/>
      </w:pPr>
    </w:lvl>
    <w:lvl w:ilvl="6" w:tplc="0409000F" w:tentative="1">
      <w:start w:val="1"/>
      <w:numFmt w:val="decimal"/>
      <w:lvlText w:val="%7."/>
      <w:lvlJc w:val="left"/>
      <w:pPr>
        <w:ind w:left="3603" w:hanging="360"/>
      </w:pPr>
    </w:lvl>
    <w:lvl w:ilvl="7" w:tplc="04090019" w:tentative="1">
      <w:start w:val="1"/>
      <w:numFmt w:val="lowerLetter"/>
      <w:lvlText w:val="%8."/>
      <w:lvlJc w:val="left"/>
      <w:pPr>
        <w:ind w:left="4323" w:hanging="360"/>
      </w:pPr>
    </w:lvl>
    <w:lvl w:ilvl="8" w:tplc="0409001B" w:tentative="1">
      <w:start w:val="1"/>
      <w:numFmt w:val="lowerRoman"/>
      <w:lvlText w:val="%9."/>
      <w:lvlJc w:val="right"/>
      <w:pPr>
        <w:ind w:left="5043" w:hanging="180"/>
      </w:pPr>
    </w:lvl>
  </w:abstractNum>
  <w:abstractNum w:abstractNumId="6">
    <w:nsid w:val="37F9005E"/>
    <w:multiLevelType w:val="hybridMultilevel"/>
    <w:tmpl w:val="0D4C6128"/>
    <w:lvl w:ilvl="0" w:tplc="BE0C4EEC">
      <w:start w:val="2"/>
      <w:numFmt w:val="decimal"/>
      <w:lvlText w:val="%1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7">
    <w:nsid w:val="3ED23278"/>
    <w:multiLevelType w:val="hybridMultilevel"/>
    <w:tmpl w:val="8E062574"/>
    <w:lvl w:ilvl="0" w:tplc="0748B2B6">
      <w:start w:val="1"/>
      <w:numFmt w:val="arabicAlpha"/>
      <w:lvlText w:val="%1)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8">
    <w:nsid w:val="46F97E50"/>
    <w:multiLevelType w:val="hybridMultilevel"/>
    <w:tmpl w:val="7626F7D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343DB"/>
    <w:multiLevelType w:val="hybridMultilevel"/>
    <w:tmpl w:val="A10AA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E022AFC">
      <w:start w:val="1"/>
      <w:numFmt w:val="arabicAlpha"/>
      <w:lvlText w:val="%2)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16A52"/>
    <w:multiLevelType w:val="hybridMultilevel"/>
    <w:tmpl w:val="42D8B438"/>
    <w:lvl w:ilvl="0" w:tplc="CE16A5E2">
      <w:start w:val="1"/>
      <w:numFmt w:val="arabicAlpha"/>
      <w:lvlText w:val="(%1)"/>
      <w:lvlJc w:val="left"/>
      <w:pPr>
        <w:ind w:left="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" w:hanging="360"/>
      </w:pPr>
    </w:lvl>
    <w:lvl w:ilvl="2" w:tplc="0409001B" w:tentative="1">
      <w:start w:val="1"/>
      <w:numFmt w:val="lowerRoman"/>
      <w:lvlText w:val="%3."/>
      <w:lvlJc w:val="right"/>
      <w:pPr>
        <w:ind w:left="1140" w:hanging="180"/>
      </w:pPr>
    </w:lvl>
    <w:lvl w:ilvl="3" w:tplc="0409000F" w:tentative="1">
      <w:start w:val="1"/>
      <w:numFmt w:val="decimal"/>
      <w:lvlText w:val="%4."/>
      <w:lvlJc w:val="left"/>
      <w:pPr>
        <w:ind w:left="1860" w:hanging="360"/>
      </w:pPr>
    </w:lvl>
    <w:lvl w:ilvl="4" w:tplc="04090019" w:tentative="1">
      <w:start w:val="1"/>
      <w:numFmt w:val="lowerLetter"/>
      <w:lvlText w:val="%5."/>
      <w:lvlJc w:val="left"/>
      <w:pPr>
        <w:ind w:left="2580" w:hanging="360"/>
      </w:pPr>
    </w:lvl>
    <w:lvl w:ilvl="5" w:tplc="0409001B" w:tentative="1">
      <w:start w:val="1"/>
      <w:numFmt w:val="lowerRoman"/>
      <w:lvlText w:val="%6."/>
      <w:lvlJc w:val="right"/>
      <w:pPr>
        <w:ind w:left="3300" w:hanging="180"/>
      </w:pPr>
    </w:lvl>
    <w:lvl w:ilvl="6" w:tplc="0409000F" w:tentative="1">
      <w:start w:val="1"/>
      <w:numFmt w:val="decimal"/>
      <w:lvlText w:val="%7."/>
      <w:lvlJc w:val="left"/>
      <w:pPr>
        <w:ind w:left="4020" w:hanging="360"/>
      </w:pPr>
    </w:lvl>
    <w:lvl w:ilvl="7" w:tplc="04090019" w:tentative="1">
      <w:start w:val="1"/>
      <w:numFmt w:val="lowerLetter"/>
      <w:lvlText w:val="%8."/>
      <w:lvlJc w:val="left"/>
      <w:pPr>
        <w:ind w:left="4740" w:hanging="360"/>
      </w:pPr>
    </w:lvl>
    <w:lvl w:ilvl="8" w:tplc="0409001B" w:tentative="1">
      <w:start w:val="1"/>
      <w:numFmt w:val="lowerRoman"/>
      <w:lvlText w:val="%9."/>
      <w:lvlJc w:val="right"/>
      <w:pPr>
        <w:ind w:left="5460" w:hanging="180"/>
      </w:pPr>
    </w:lvl>
  </w:abstractNum>
  <w:abstractNum w:abstractNumId="11">
    <w:nsid w:val="78D67AFD"/>
    <w:multiLevelType w:val="hybridMultilevel"/>
    <w:tmpl w:val="37066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184"/>
    <w:rsid w:val="000021DE"/>
    <w:rsid w:val="00025EF0"/>
    <w:rsid w:val="00056948"/>
    <w:rsid w:val="0007711A"/>
    <w:rsid w:val="0008775F"/>
    <w:rsid w:val="000E1B3D"/>
    <w:rsid w:val="00120F4A"/>
    <w:rsid w:val="00156D23"/>
    <w:rsid w:val="00183037"/>
    <w:rsid w:val="001F3031"/>
    <w:rsid w:val="0024425F"/>
    <w:rsid w:val="00286D25"/>
    <w:rsid w:val="00290CEB"/>
    <w:rsid w:val="00291184"/>
    <w:rsid w:val="003515C6"/>
    <w:rsid w:val="003A075A"/>
    <w:rsid w:val="003D0C1A"/>
    <w:rsid w:val="004116DE"/>
    <w:rsid w:val="00421C4B"/>
    <w:rsid w:val="00427451"/>
    <w:rsid w:val="00433CA1"/>
    <w:rsid w:val="004557D4"/>
    <w:rsid w:val="00491D6A"/>
    <w:rsid w:val="005047B6"/>
    <w:rsid w:val="00511EE3"/>
    <w:rsid w:val="005925B6"/>
    <w:rsid w:val="005A1D6C"/>
    <w:rsid w:val="005D2D85"/>
    <w:rsid w:val="005F4C9B"/>
    <w:rsid w:val="006009A7"/>
    <w:rsid w:val="00681112"/>
    <w:rsid w:val="006C1677"/>
    <w:rsid w:val="006D7F2C"/>
    <w:rsid w:val="00773421"/>
    <w:rsid w:val="007A11AB"/>
    <w:rsid w:val="00881494"/>
    <w:rsid w:val="008C595A"/>
    <w:rsid w:val="00900484"/>
    <w:rsid w:val="00910F08"/>
    <w:rsid w:val="0095668B"/>
    <w:rsid w:val="009769CC"/>
    <w:rsid w:val="00994EFF"/>
    <w:rsid w:val="009A56CA"/>
    <w:rsid w:val="009C4A3E"/>
    <w:rsid w:val="00A168B0"/>
    <w:rsid w:val="00A42864"/>
    <w:rsid w:val="00AF024D"/>
    <w:rsid w:val="00AF0795"/>
    <w:rsid w:val="00B17645"/>
    <w:rsid w:val="00B67AAD"/>
    <w:rsid w:val="00B736D5"/>
    <w:rsid w:val="00B84B69"/>
    <w:rsid w:val="00BA4CB0"/>
    <w:rsid w:val="00BC01D4"/>
    <w:rsid w:val="00BD5AA8"/>
    <w:rsid w:val="00C072C5"/>
    <w:rsid w:val="00C6544E"/>
    <w:rsid w:val="00CF1709"/>
    <w:rsid w:val="00CF4146"/>
    <w:rsid w:val="00CF7E82"/>
    <w:rsid w:val="00D122DB"/>
    <w:rsid w:val="00D8497B"/>
    <w:rsid w:val="00DD312E"/>
    <w:rsid w:val="00DE1AB7"/>
    <w:rsid w:val="00DF41FA"/>
    <w:rsid w:val="00DF732E"/>
    <w:rsid w:val="00E01B64"/>
    <w:rsid w:val="00E1512F"/>
    <w:rsid w:val="00E31316"/>
    <w:rsid w:val="00E5684A"/>
    <w:rsid w:val="00EA34B6"/>
    <w:rsid w:val="00EA6A91"/>
    <w:rsid w:val="00EB2951"/>
    <w:rsid w:val="00ED4823"/>
    <w:rsid w:val="00EE2A48"/>
    <w:rsid w:val="00F5569F"/>
    <w:rsid w:val="00F70178"/>
    <w:rsid w:val="00F9783B"/>
    <w:rsid w:val="00FA12E1"/>
    <w:rsid w:val="00FF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8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291184"/>
    <w:pPr>
      <w:keepNext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Char"/>
    <w:qFormat/>
    <w:rsid w:val="00291184"/>
    <w:pPr>
      <w:keepNext/>
      <w:outlineLvl w:val="1"/>
    </w:pPr>
    <w:rPr>
      <w:b/>
      <w:bCs/>
      <w:szCs w:val="22"/>
    </w:rPr>
  </w:style>
  <w:style w:type="paragraph" w:styleId="3">
    <w:name w:val="heading 3"/>
    <w:basedOn w:val="a"/>
    <w:next w:val="a"/>
    <w:link w:val="3Char"/>
    <w:qFormat/>
    <w:rsid w:val="00291184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Char"/>
    <w:qFormat/>
    <w:rsid w:val="00291184"/>
    <w:pPr>
      <w:keepNext/>
      <w:jc w:val="center"/>
      <w:outlineLvl w:val="4"/>
    </w:pPr>
    <w:rPr>
      <w:b/>
      <w:bCs/>
    </w:rPr>
  </w:style>
  <w:style w:type="paragraph" w:styleId="7">
    <w:name w:val="heading 7"/>
    <w:basedOn w:val="a"/>
    <w:next w:val="a"/>
    <w:link w:val="7Char"/>
    <w:qFormat/>
    <w:rsid w:val="00291184"/>
    <w:pPr>
      <w:keepNext/>
      <w:outlineLvl w:val="6"/>
    </w:pPr>
    <w:rPr>
      <w:rFonts w:cs="Simplified Arabic Backslanted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2Char">
    <w:name w:val="عنوان 2 Char"/>
    <w:basedOn w:val="a0"/>
    <w:link w:val="2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3Char">
    <w:name w:val="عنوان 3 Char"/>
    <w:basedOn w:val="a0"/>
    <w:link w:val="3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5Char">
    <w:name w:val="عنوان 5 Char"/>
    <w:basedOn w:val="a0"/>
    <w:link w:val="5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7Char">
    <w:name w:val="عنوان 7 Char"/>
    <w:basedOn w:val="a0"/>
    <w:link w:val="7"/>
    <w:rsid w:val="00291184"/>
    <w:rPr>
      <w:rFonts w:ascii="Times New Roman" w:eastAsia="Times New Roman" w:hAnsi="Times New Roman" w:cs="Simplified Arabic Backslanted"/>
      <w:b/>
      <w:bCs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29118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1184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1F3031"/>
    <w:pPr>
      <w:ind w:left="720"/>
      <w:contextualSpacing/>
    </w:pPr>
  </w:style>
  <w:style w:type="table" w:styleId="a5">
    <w:name w:val="Table Grid"/>
    <w:basedOn w:val="a1"/>
    <w:uiPriority w:val="59"/>
    <w:rsid w:val="001F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7">
    <w:name w:val="footer"/>
    <w:basedOn w:val="a"/>
    <w:link w:val="Char1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31692-3900-4055-A480-540EE709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shasha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2008-05-30T22:04:00Z</dcterms:created>
  <dcterms:modified xsi:type="dcterms:W3CDTF">2008-05-30T22:04:00Z</dcterms:modified>
</cp:coreProperties>
</file>